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D" w:rsidRDefault="00C95E4D" w:rsidP="00C95E4D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C95E4D" w:rsidRDefault="00C95E4D" w:rsidP="00C95E4D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TECHNIK USŁUG KOSMETYCZNYCH</w:t>
      </w:r>
    </w:p>
    <w:p w:rsidR="00C95E4D" w:rsidRDefault="00C95E4D" w:rsidP="00C95E4D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1 SEMESTR I</w:t>
      </w:r>
      <w:r w:rsidR="00963CE3">
        <w:rPr>
          <w:rFonts w:ascii="Times New Roman" w:hAnsi="Times New Roman"/>
          <w:b/>
          <w:sz w:val="40"/>
          <w:szCs w:val="40"/>
        </w:rPr>
        <w:t>I</w:t>
      </w:r>
    </w:p>
    <w:p w:rsidR="00206BA1" w:rsidRDefault="00206BA1" w:rsidP="00C95E4D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</w:p>
    <w:p w:rsidR="00764A42" w:rsidRDefault="00764A42" w:rsidP="00764A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sz w:val="48"/>
          <w:lang w:eastAsia="en-US"/>
        </w:rPr>
      </w:pPr>
      <w:r w:rsidRPr="00764A42">
        <w:rPr>
          <w:sz w:val="48"/>
          <w:lang w:eastAsia="en-US"/>
        </w:rPr>
        <w:t>od 1</w:t>
      </w:r>
      <w:r w:rsidR="00F85107">
        <w:rPr>
          <w:sz w:val="48"/>
          <w:lang w:eastAsia="en-US"/>
        </w:rPr>
        <w:t>4</w:t>
      </w:r>
      <w:r w:rsidRPr="00764A42">
        <w:rPr>
          <w:sz w:val="48"/>
          <w:lang w:eastAsia="en-US"/>
        </w:rPr>
        <w:t>.0</w:t>
      </w:r>
      <w:r w:rsidR="00F85107">
        <w:rPr>
          <w:sz w:val="48"/>
          <w:lang w:eastAsia="en-US"/>
        </w:rPr>
        <w:t>4</w:t>
      </w:r>
      <w:r w:rsidRPr="00764A42">
        <w:rPr>
          <w:sz w:val="48"/>
          <w:lang w:eastAsia="en-US"/>
        </w:rPr>
        <w:t>.2023 do 23.06.2023</w:t>
      </w:r>
    </w:p>
    <w:p w:rsidR="00206BA1" w:rsidRPr="00764A42" w:rsidRDefault="00206BA1" w:rsidP="00764A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8"/>
          <w:lang w:eastAsia="en-US"/>
        </w:rPr>
      </w:pPr>
    </w:p>
    <w:p w:rsidR="00C95E4D" w:rsidRDefault="00C95E4D" w:rsidP="00C95E4D">
      <w:pPr>
        <w:spacing w:after="0" w:line="100" w:lineRule="atLeast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09"/>
        <w:gridCol w:w="2979"/>
      </w:tblGrid>
      <w:tr w:rsidR="00C95E4D" w:rsidTr="00C95E4D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5E4D" w:rsidRDefault="00C9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C95E4D" w:rsidTr="00C95E4D">
        <w:trPr>
          <w:trHeight w:val="8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5E4D" w:rsidRDefault="00C95E4D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13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18.20-19.05</w:t>
            </w: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Psychologia z elementami komunikacji interpersonalnej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Kosmetologia stosowana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dermatologii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N. Skarbek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N. Skarbek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4D" w:rsidTr="00C95E4D">
        <w:trPr>
          <w:trHeight w:val="178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95E4D" w:rsidRDefault="00C95E4D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C95E4D" w:rsidRDefault="00C95E4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 w:rsidP="0020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F85107">
              <w:rPr>
                <w:rFonts w:ascii="Times New Roman" w:hAnsi="Times New Roman"/>
                <w:sz w:val="24"/>
                <w:szCs w:val="24"/>
              </w:rPr>
              <w:t>0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510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510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851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95E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95E4D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851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1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851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F851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510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851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5107" w:rsidRDefault="00F85107" w:rsidP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kosmetyki pielęgnacyjnej</w:t>
            </w:r>
          </w:p>
          <w:p w:rsidR="00F85107" w:rsidRDefault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5107" w:rsidRDefault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206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zabiegów pielęgnacyjnych              i upiększających oczu i ich opraw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masażu kosmetycznego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Skibińska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Pr="001A1306" w:rsidRDefault="001A1306" w:rsidP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1306"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5107" w:rsidRDefault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5107" w:rsidRDefault="00F85107" w:rsidP="00F851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N. Skarbek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4D" w:rsidTr="00C95E4D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13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1A1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1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1A130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 w:rsidP="00206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kosmetyczna </w:t>
            </w:r>
            <w:r w:rsidRPr="001A1306"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1A1306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anatomii i fizjologii skóry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 w:rsidP="00206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306" w:rsidRDefault="001A13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C95E4D" w:rsidRDefault="00C95E4D">
            <w:pPr>
              <w:spacing w:after="0" w:line="100" w:lineRule="atLeast"/>
            </w:pPr>
          </w:p>
          <w:p w:rsidR="00C95E4D" w:rsidRDefault="00C95E4D">
            <w:pPr>
              <w:spacing w:after="0" w:line="100" w:lineRule="atLeast"/>
            </w:pPr>
          </w:p>
          <w:p w:rsidR="00C95E4D" w:rsidRDefault="00C95E4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D66593" w:rsidRDefault="00D66593"/>
    <w:p w:rsidR="00D512DA" w:rsidRPr="00D512DA" w:rsidRDefault="00D512DA">
      <w:pPr>
        <w:rPr>
          <w:sz w:val="24"/>
        </w:rPr>
      </w:pPr>
      <w:r w:rsidRPr="00D512DA">
        <w:rPr>
          <w:color w:val="00B0F0"/>
          <w:sz w:val="24"/>
        </w:rPr>
        <w:t>2x1</w:t>
      </w:r>
      <w:r w:rsidRPr="00D512DA">
        <w:rPr>
          <w:sz w:val="24"/>
        </w:rPr>
        <w:t xml:space="preserve"> – zajęcia stacjonarne w szkole: 20-22.01, 27-29.01, 03-04.03, 24-26.03, 14-16.04, </w:t>
      </w:r>
      <w:r>
        <w:rPr>
          <w:sz w:val="24"/>
        </w:rPr>
        <w:t xml:space="preserve">                   </w:t>
      </w:r>
      <w:r w:rsidRPr="00D512DA">
        <w:rPr>
          <w:sz w:val="24"/>
        </w:rPr>
        <w:t>21-23.04, 12-14.05, 02-04.06</w:t>
      </w:r>
    </w:p>
    <w:sectPr w:rsidR="00D512DA" w:rsidRPr="00D5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D"/>
    <w:rsid w:val="001A1306"/>
    <w:rsid w:val="00206BA1"/>
    <w:rsid w:val="00764A42"/>
    <w:rsid w:val="00963CE3"/>
    <w:rsid w:val="00C95E4D"/>
    <w:rsid w:val="00D512DA"/>
    <w:rsid w:val="00D66593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Waleska</dc:creator>
  <cp:lastModifiedBy>Alicja Maszkowska</cp:lastModifiedBy>
  <cp:revision>2</cp:revision>
  <cp:lastPrinted>2023-01-19T11:52:00Z</cp:lastPrinted>
  <dcterms:created xsi:type="dcterms:W3CDTF">2023-04-04T09:55:00Z</dcterms:created>
  <dcterms:modified xsi:type="dcterms:W3CDTF">2023-04-04T09:55:00Z</dcterms:modified>
</cp:coreProperties>
</file>